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稿件编号：</w:t>
      </w:r>
      <w:r>
        <w:rPr>
          <w:rFonts w:hint="eastAsia" w:ascii="宋体" w:hAnsi="宋体" w:eastAsia="宋体" w:cs="宋体"/>
          <w:sz w:val="21"/>
          <w:szCs w:val="21"/>
          <w:u w:val="single"/>
        </w:rPr>
        <w:t xml:space="preserve">                </w:t>
      </w:r>
      <w:bookmarkStart w:id="1" w:name="_GoBack"/>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30"/>
          <w:szCs w:val="30"/>
        </w:rPr>
      </w:pPr>
      <w:r>
        <w:rPr>
          <w:rFonts w:hint="eastAsia" w:ascii="宋体" w:hAnsi="宋体" w:eastAsia="宋体" w:cs="宋体"/>
          <w:b/>
          <w:bCs/>
          <w:color w:val="404040" w:themeColor="text1" w:themeTint="BF"/>
          <w:sz w:val="30"/>
          <w:szCs w:val="30"/>
          <w14:textFill>
            <w14:solidFill>
              <w14:schemeClr w14:val="tx1">
                <w14:lumMod w14:val="75000"/>
                <w14:lumOff w14:val="25000"/>
              </w14:schemeClr>
            </w14:solidFill>
          </w14:textFill>
        </w:rPr>
        <w:t>著作权转让协议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论文题目：《</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如稿件最终被《</w:t>
      </w:r>
      <w:bookmarkStart w:id="0" w:name="_Hlk98176704"/>
      <w:r>
        <w:rPr>
          <w:rFonts w:hint="eastAsia" w:ascii="宋体" w:hAnsi="宋体" w:eastAsia="宋体" w:cs="宋体"/>
          <w:sz w:val="21"/>
          <w:szCs w:val="21"/>
        </w:rPr>
        <w:t>中国</w:t>
      </w:r>
      <w:bookmarkEnd w:id="0"/>
      <w:r>
        <w:rPr>
          <w:rFonts w:hint="eastAsia" w:ascii="宋体" w:hAnsi="宋体" w:eastAsia="宋体" w:cs="宋体"/>
          <w:sz w:val="21"/>
          <w:szCs w:val="21"/>
        </w:rPr>
        <w:t>临床研究》杂志接受并发表，所有作者自愿将本文著作权及相关财产权在全世界范围内转让给《中国临床研究》编辑部使用。包括但不限于以下的专有使用权：汇编权，发行权，复制权，翻译权，信息网络传播权，代理许可文献系统检索或数据库收录权。具体：（1）允许或通过各种介质、媒体以及其他语言文字出版和使用本文的权利；（2）在不损害作者有关权益的情况下，以不违反中华人民共和国现行或以后出台的法律规定的方式使用本文；（3）将上述权利的全部或者部分许可给第三方使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所有作者同意按照CC BY-NC-ND协议，允许第三方用户以任何媒介或格式对以上论文进行共享，即允许对本论文进行复制、重新分发等，但必须给出相应的署名（作者及原内容DOI链接）。第三方可以用合理的方式来署名，但是不得以任何方式暗示许可人为其使用背书。以上共享仅限于非商业性使用，且禁止演绎（更改、编辑等）。作者拥有与第三方用户等同的CC BY-NC-ND协议所授予的权利。更详细内容见：</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"https://creativecommons.org/licenses/by-nc-nd/4.0/" </w:instrText>
      </w:r>
      <w:r>
        <w:rPr>
          <w:rFonts w:hint="eastAsia" w:ascii="宋体" w:hAnsi="宋体" w:eastAsia="宋体" w:cs="宋体"/>
          <w:sz w:val="21"/>
          <w:szCs w:val="21"/>
        </w:rPr>
        <w:fldChar w:fldCharType="separate"/>
      </w:r>
      <w:r>
        <w:rPr>
          <w:rStyle w:val="6"/>
          <w:rFonts w:hint="eastAsia" w:ascii="宋体" w:hAnsi="宋体" w:eastAsia="宋体" w:cs="宋体"/>
          <w:sz w:val="21"/>
          <w:szCs w:val="21"/>
        </w:rPr>
        <w:t>https://creativecommons.org/licenses/by-nc-nd/4.0/</w:t>
      </w:r>
      <w:r>
        <w:rPr>
          <w:rStyle w:val="6"/>
          <w:rFonts w:hint="eastAsia" w:ascii="宋体" w:hAnsi="宋体" w:eastAsia="宋体" w:cs="宋体"/>
          <w:sz w:val="21"/>
          <w:szCs w:val="21"/>
        </w:rPr>
        <w:fldChar w:fldCharType="end"/>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其他相关问题约定如下：</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1. 论文作者承诺本文为原创和第一次发表使用：无知识产权纠纷，无一稿多投，不涉及任何形式之保密义务。论文作者承诺承担一切违反义务和侵权责任。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2. 论文作者保证该论文的署名无争议。若发生署名争议，责任由论文作者承担。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3. 转让费用：本协议权利转让费在版面费中抵扣相应费用，并邮寄杂志 2 本，期刊不再另行支付费用。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4. 本刊已许可中国知网以数字化方式复制、汇编、发行、信息网络传播本刊全文。本刊支付的稿酬已包含中国知网著作权使用费，所有署名作者向本刊提交文章发表之行为视为同意上述声明。如有异议，请在投稿时说明，本刊将按作者说明处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5. 本协议自签字之日起生效，扫描件与原件具有同等法律效力，有效期同该论文著作权的保护期。作者签字后提交协议书复印件的，视为认可复印件与原件具有同等法律效力。作者若在《中国临床研究》编辑部收到本转让书起60日内没有收到该论文的修改意见或录用通知，本转让书自动失效；若收到本杂志编辑部的退稿函，本转让书也自动失效。</w:t>
      </w:r>
    </w:p>
    <w:p>
      <w:pPr>
        <w:keepNext w:val="0"/>
        <w:keepLines w:val="0"/>
        <w:pageBreakBefore w:val="0"/>
        <w:widowControl w:val="0"/>
        <w:kinsoku/>
        <w:wordWrap/>
        <w:overflowPunct/>
        <w:topLinePunct w:val="0"/>
        <w:autoSpaceDE/>
        <w:autoSpaceDN/>
        <w:bidi w:val="0"/>
        <w:spacing w:line="360" w:lineRule="auto"/>
        <w:ind w:firstLine="435"/>
        <w:textAlignment w:val="auto"/>
        <w:rPr>
          <w:rFonts w:hint="eastAsia" w:ascii="宋体" w:hAnsi="宋体" w:eastAsia="宋体" w:cs="宋体"/>
          <w:b/>
          <w:sz w:val="21"/>
          <w:szCs w:val="21"/>
        </w:rPr>
      </w:pPr>
      <w:r>
        <w:rPr>
          <w:rFonts w:hint="eastAsia" w:ascii="宋体" w:hAnsi="宋体" w:eastAsia="宋体" w:cs="宋体"/>
          <w:b/>
          <w:sz w:val="21"/>
          <w:szCs w:val="21"/>
        </w:rPr>
        <w:t xml:space="preserve">作者亲笔签名（请按作者排名顺序填写）： </w:t>
      </w:r>
    </w:p>
    <w:p>
      <w:pPr>
        <w:keepNext w:val="0"/>
        <w:keepLines w:val="0"/>
        <w:pageBreakBefore w:val="0"/>
        <w:widowControl w:val="0"/>
        <w:kinsoku/>
        <w:wordWrap/>
        <w:overflowPunct/>
        <w:topLinePunct w:val="0"/>
        <w:autoSpaceDE/>
        <w:autoSpaceDN/>
        <w:bidi w:val="0"/>
        <w:spacing w:line="360" w:lineRule="auto"/>
        <w:jc w:val="right"/>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spacing w:line="360" w:lineRule="auto"/>
        <w:jc w:val="right"/>
        <w:textAlignment w:val="auto"/>
        <w:rPr>
          <w:rFonts w:hint="eastAsia" w:ascii="宋体" w:hAnsi="宋体" w:eastAsia="宋体" w:cs="宋体"/>
          <w:bCs/>
          <w:sz w:val="21"/>
          <w:szCs w:val="21"/>
        </w:rPr>
      </w:pPr>
    </w:p>
    <w:p>
      <w:pPr>
        <w:keepNext w:val="0"/>
        <w:keepLines w:val="0"/>
        <w:pageBreakBefore w:val="0"/>
        <w:widowControl w:val="0"/>
        <w:kinsoku/>
        <w:wordWrap/>
        <w:overflowPunct/>
        <w:topLinePunct w:val="0"/>
        <w:autoSpaceDE/>
        <w:autoSpaceDN/>
        <w:bidi w:val="0"/>
        <w:spacing w:line="360" w:lineRule="auto"/>
        <w:jc w:val="right"/>
        <w:textAlignment w:val="auto"/>
        <w:rPr>
          <w:rFonts w:hint="eastAsia" w:ascii="宋体" w:hAnsi="宋体" w:eastAsia="宋体" w:cs="宋体"/>
          <w:bCs/>
          <w:sz w:val="21"/>
          <w:szCs w:val="21"/>
        </w:rPr>
      </w:pPr>
    </w:p>
    <w:p>
      <w:pPr>
        <w:keepNext w:val="0"/>
        <w:keepLines w:val="0"/>
        <w:pageBreakBefore w:val="0"/>
        <w:widowControl w:val="0"/>
        <w:kinsoku/>
        <w:wordWrap w:val="0"/>
        <w:overflowPunct/>
        <w:topLinePunct w:val="0"/>
        <w:autoSpaceDE/>
        <w:autoSpaceDN/>
        <w:bidi w:val="0"/>
        <w:spacing w:line="360" w:lineRule="auto"/>
        <w:jc w:val="righ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签字日期：</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w:t>
      </w:r>
      <w:r>
        <w:rPr>
          <w:rFonts w:hint="eastAsia" w:ascii="宋体" w:hAnsi="宋体" w:cs="宋体"/>
          <w:bCs/>
          <w:sz w:val="21"/>
          <w:szCs w:val="21"/>
          <w:lang w:val="en-US" w:eastAsia="zh-CN"/>
        </w:rPr>
        <w:t xml:space="preserve"> </w:t>
      </w:r>
    </w:p>
    <w:p>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bCs/>
          <w:sz w:val="21"/>
          <w:szCs w:val="21"/>
        </w:rPr>
      </w:pPr>
      <w:r>
        <w:rPr>
          <w:rFonts w:hint="eastAsia" w:ascii="宋体" w:hAnsi="宋体" w:eastAsia="宋体" w:cs="宋体"/>
          <w:bCs/>
          <w:sz w:val="21"/>
          <w:szCs w:val="21"/>
        </w:rPr>
        <w:t>注：本协议请扫描或拍照后</w:t>
      </w:r>
      <w:r>
        <w:rPr>
          <w:rFonts w:hint="eastAsia" w:ascii="宋体" w:hAnsi="宋体" w:eastAsia="宋体" w:cs="宋体"/>
          <w:bCs/>
          <w:sz w:val="21"/>
          <w:szCs w:val="21"/>
          <w:lang w:eastAsia="zh-CN"/>
        </w:rPr>
        <w:t>上传</w:t>
      </w:r>
      <w:r>
        <w:rPr>
          <w:rFonts w:hint="eastAsia" w:ascii="宋体" w:hAnsi="宋体" w:cs="宋体"/>
          <w:bCs/>
          <w:sz w:val="21"/>
          <w:szCs w:val="21"/>
          <w:lang w:eastAsia="zh-CN"/>
        </w:rPr>
        <w:t>至</w:t>
      </w:r>
      <w:r>
        <w:rPr>
          <w:rFonts w:hint="eastAsia" w:ascii="宋体" w:hAnsi="宋体" w:eastAsia="宋体" w:cs="宋体"/>
          <w:bCs/>
          <w:sz w:val="21"/>
          <w:szCs w:val="21"/>
          <w:lang w:eastAsia="zh-CN"/>
        </w:rPr>
        <w:t>投稿系统→</w:t>
      </w:r>
      <w:r>
        <w:rPr>
          <w:rFonts w:hint="eastAsia" w:ascii="宋体" w:hAnsi="宋体" w:cs="宋体"/>
          <w:bCs/>
          <w:sz w:val="21"/>
          <w:szCs w:val="21"/>
          <w:lang w:eastAsia="zh-CN"/>
        </w:rPr>
        <w:t>稿件查询</w:t>
      </w:r>
      <w:r>
        <w:rPr>
          <w:rFonts w:hint="eastAsia" w:ascii="宋体" w:hAnsi="宋体" w:eastAsia="宋体" w:cs="宋体"/>
          <w:bCs/>
          <w:sz w:val="21"/>
          <w:szCs w:val="21"/>
          <w:lang w:eastAsia="zh-CN"/>
        </w:rPr>
        <w:t>→</w:t>
      </w:r>
      <w:r>
        <w:rPr>
          <w:rFonts w:hint="eastAsia" w:ascii="宋体" w:hAnsi="宋体" w:cs="宋体"/>
          <w:bCs/>
          <w:sz w:val="21"/>
          <w:szCs w:val="21"/>
          <w:lang w:eastAsia="zh-CN"/>
        </w:rPr>
        <w:t>添加</w:t>
      </w:r>
      <w:r>
        <w:rPr>
          <w:rFonts w:hint="eastAsia" w:ascii="宋体" w:hAnsi="宋体" w:eastAsia="宋体" w:cs="宋体"/>
          <w:bCs/>
          <w:sz w:val="21"/>
          <w:szCs w:val="21"/>
          <w:lang w:eastAsia="zh-CN"/>
        </w:rPr>
        <w:t>附件</w:t>
      </w:r>
      <w:r>
        <w:rPr>
          <w:rFonts w:hint="eastAsia" w:ascii="宋体" w:hAnsi="宋体" w:cs="宋体"/>
          <w:bCs/>
          <w:sz w:val="21"/>
          <w:szCs w:val="21"/>
          <w:lang w:eastAsia="zh-CN"/>
        </w:rPr>
        <w:t>。</w:t>
      </w:r>
    </w:p>
    <w:sectPr>
      <w:pgSz w:w="11906" w:h="16838"/>
      <w:pgMar w:top="1460" w:right="12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YmM5NjM1YWRjODRmNmZlNDg5NmViNDRlZGRhZDEifQ=="/>
  </w:docVars>
  <w:rsids>
    <w:rsidRoot w:val="00D0792E"/>
    <w:rsid w:val="001369E9"/>
    <w:rsid w:val="00266B15"/>
    <w:rsid w:val="002B536D"/>
    <w:rsid w:val="002D7071"/>
    <w:rsid w:val="003063FB"/>
    <w:rsid w:val="003E045B"/>
    <w:rsid w:val="004F0713"/>
    <w:rsid w:val="007109BF"/>
    <w:rsid w:val="00765A21"/>
    <w:rsid w:val="007F4863"/>
    <w:rsid w:val="00871B23"/>
    <w:rsid w:val="008821BC"/>
    <w:rsid w:val="009B5B45"/>
    <w:rsid w:val="009E15C9"/>
    <w:rsid w:val="00A10B3C"/>
    <w:rsid w:val="00A21518"/>
    <w:rsid w:val="00BA0D93"/>
    <w:rsid w:val="00BD0FA4"/>
    <w:rsid w:val="00C82FA0"/>
    <w:rsid w:val="00C84E59"/>
    <w:rsid w:val="00D0792E"/>
    <w:rsid w:val="00D15C62"/>
    <w:rsid w:val="00D21552"/>
    <w:rsid w:val="00DB0AB0"/>
    <w:rsid w:val="00E91B82"/>
    <w:rsid w:val="00EB738B"/>
    <w:rsid w:val="00F34E13"/>
    <w:rsid w:val="00FD1B5E"/>
    <w:rsid w:val="00FE1B54"/>
    <w:rsid w:val="072D095A"/>
    <w:rsid w:val="201E4236"/>
    <w:rsid w:val="2BDD24F6"/>
    <w:rsid w:val="34914A40"/>
    <w:rsid w:val="3F6E3B5B"/>
    <w:rsid w:val="40D667EF"/>
    <w:rsid w:val="41757C84"/>
    <w:rsid w:val="43B458B4"/>
    <w:rsid w:val="52873A81"/>
    <w:rsid w:val="5FF217E7"/>
    <w:rsid w:val="63C20FA8"/>
    <w:rsid w:val="68DC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iPriority w:val="0"/>
    <w:rPr>
      <w:color w:val="0000FF"/>
      <w:u w:val="single"/>
    </w:rPr>
  </w:style>
  <w:style w:type="character" w:customStyle="1" w:styleId="7">
    <w:name w:val="页眉 字符"/>
    <w:basedOn w:val="5"/>
    <w:link w:val="3"/>
    <w:qFormat/>
    <w:uiPriority w:val="99"/>
    <w:rPr>
      <w:rFonts w:ascii="Times New Roman" w:hAnsi="Times New Roman" w:eastAsia="宋体" w:cs="Times New Roman"/>
      <w:sz w:val="18"/>
      <w:szCs w:val="18"/>
    </w:rPr>
  </w:style>
  <w:style w:type="character" w:customStyle="1" w:styleId="8">
    <w:name w:val="页脚 字符"/>
    <w:basedOn w:val="5"/>
    <w:link w:val="2"/>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902</Words>
  <Characters>975</Characters>
  <Lines>8</Lines>
  <Paragraphs>2</Paragraphs>
  <TotalTime>1</TotalTime>
  <ScaleCrop>false</ScaleCrop>
  <LinksUpToDate>false</LinksUpToDate>
  <CharactersWithSpaces>1085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2022-05-10T06:39:00Z</dcterms:created>
  <dc:creator>琦</dc:creator>
  <cp:lastModifiedBy>11</cp:lastModifiedBy>
  <dcterms:modified xsi:type="dcterms:W3CDTF">2022-12-07T07:46:57Z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EBADD43973EF46D484782F63089AE18B</vt:lpwstr>
  </property>
</Properties>
</file>